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left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Year 1 Home Learning Timetable Summer 2 Week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277.191159928538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2.2385804715586"/>
        <w:gridCol w:w="1809.9525794569797"/>
        <w:gridCol w:w="3810"/>
        <w:gridCol w:w="2745"/>
        <w:gridCol w:w="2880"/>
        <w:tblGridChange w:id="0">
          <w:tblGrid>
            <w:gridCol w:w="1032.2385804715586"/>
            <w:gridCol w:w="1809.9525794569797"/>
            <w:gridCol w:w="3810"/>
            <w:gridCol w:w="2745"/>
            <w:gridCol w:w="2880"/>
          </w:tblGrid>
        </w:tblGridChange>
      </w:tblGrid>
      <w:tr>
        <w:trPr>
          <w:trHeight w:val="6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Get Active at Home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English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Maths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u w:val="single"/>
                <w:rtl w:val="0"/>
              </w:rPr>
              <w:t xml:space="preserve">Topic </w:t>
            </w:r>
          </w:p>
        </w:tc>
      </w:tr>
      <w:tr>
        <w:trPr>
          <w:trHeight w:val="74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9am Joe Wicks Workout </w:t>
            </w:r>
            <w:hyperlink r:id="rId6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https://www.youtube.com/user/thebodycoach1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Mindfulness Children’s yoga videos </w:t>
            </w: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www.youtube.com/user/CosmicKidsYoga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 Please create your own login!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Free eBook library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240" w:before="240" w:line="240" w:lineRule="auto"/>
              <w:ind w:left="0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6d9eeb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6d9eeb"/>
                <w:sz w:val="18"/>
                <w:szCs w:val="18"/>
                <w:rtl w:val="0"/>
              </w:rPr>
              <w:t xml:space="preserve">WALT read the a-e digraph.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6d9eeb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Espresso Ash’s phonics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1679525" cy="987089"/>
                  <wp:effectExtent b="0" l="0" r="0" t="0"/>
                  <wp:docPr id="1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25" cy="9870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after="240" w:before="240" w:line="240" w:lineRule="auto"/>
              <w:ind w:left="0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TTRS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WALT tell the time to the half hour.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Education City.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Play Half Time Scores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28775" cy="723900"/>
                  <wp:effectExtent b="0" l="0" r="0" t="0"/>
                  <wp:docPr id="1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Poetry</w:t>
            </w:r>
          </w:p>
          <w:p w:rsidR="00000000" w:rsidDel="00000000" w:rsidP="00000000" w:rsidRDefault="00000000" w:rsidRPr="00000000" w14:paraId="00000023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Espresso</w:t>
            </w:r>
          </w:p>
          <w:p w:rsidR="00000000" w:rsidDel="00000000" w:rsidP="00000000" w:rsidRDefault="00000000" w:rsidRPr="00000000" w14:paraId="00000025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37438" cy="841846"/>
                  <wp:effectExtent b="0" l="0" r="0" t="0"/>
                  <wp:docPr id="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438" cy="8418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Choose 3 videos to watch:</w:t>
            </w:r>
          </w:p>
          <w:p w:rsidR="00000000" w:rsidDel="00000000" w:rsidP="00000000" w:rsidRDefault="00000000" w:rsidRPr="00000000" w14:paraId="00000028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85925" cy="838200"/>
                  <wp:effectExtent b="0" l="0" r="0" t="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Have a go at the rhyming activities:</w:t>
            </w:r>
          </w:p>
          <w:p w:rsidR="00000000" w:rsidDel="00000000" w:rsidP="00000000" w:rsidRDefault="00000000" w:rsidRPr="00000000" w14:paraId="0000002B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85925" cy="762000"/>
                  <wp:effectExtent b="0" l="0" r="0" t="0"/>
                  <wp:docPr id="1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Have a go at writing your own poem. </w:t>
            </w:r>
          </w:p>
          <w:p w:rsidR="00000000" w:rsidDel="00000000" w:rsidP="00000000" w:rsidRDefault="00000000" w:rsidRPr="00000000" w14:paraId="0000002F">
            <w:pPr>
              <w:widowControl w:val="0"/>
              <w:tabs>
                <w:tab w:val="left" w:pos="63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8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</w:t>
            </w:r>
            <w:hyperlink r:id="rId14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6d9eeb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6d9eeb"/>
                <w:sz w:val="18"/>
                <w:szCs w:val="18"/>
                <w:rtl w:val="0"/>
              </w:rPr>
              <w:t xml:space="preserve">WALT read the u-e digraph.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6d9eeb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Espresso. Ash’s phonics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1608086" cy="923062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086" cy="9230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-TTRS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WALT tell the time to the half hour.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Espresso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1"/>
              </w:numPr>
              <w:shd w:fill="bedffe" w:val="clear"/>
              <w:spacing w:line="240" w:lineRule="auto"/>
              <w:ind w:left="880" w:hanging="360"/>
            </w:pPr>
            <w:hyperlink r:id="rId16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b4ea7"/>
                  <w:sz w:val="20"/>
                  <w:szCs w:val="20"/>
                  <w:u w:val="single"/>
                  <w:rtl w:val="0"/>
                </w:rPr>
                <w:t xml:space="preserve">Home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&gt;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</w:t>
            </w:r>
            <w:hyperlink r:id="rId17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b4ea7"/>
                  <w:sz w:val="20"/>
                  <w:szCs w:val="20"/>
                  <w:u w:val="single"/>
                  <w:rtl w:val="0"/>
                </w:rPr>
                <w:t xml:space="preserve">Maths 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&gt;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</w:t>
            </w:r>
            <w:hyperlink r:id="rId18">
              <w:r w:rsidDel="00000000" w:rsidR="00000000" w:rsidRPr="00000000">
                <w:rPr>
                  <w:rFonts w:ascii="Comic Sans MS" w:cs="Comic Sans MS" w:eastAsia="Comic Sans MS" w:hAnsi="Comic Sans MS"/>
                  <w:b w:val="1"/>
                  <w:color w:val="1b4ea7"/>
                  <w:sz w:val="20"/>
                  <w:szCs w:val="20"/>
                  <w:u w:val="single"/>
                  <w:rtl w:val="0"/>
                </w:rPr>
                <w:t xml:space="preserve">Time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&gt;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3" w:sz="0" w:val="none"/>
                <w:between w:color="auto" w:space="0" w:sz="0" w:val="none"/>
              </w:pBdr>
              <w:shd w:fill="bedffe" w:val="clear"/>
              <w:spacing w:line="240" w:lineRule="auto"/>
              <w:ind w:left="720" w:hanging="360"/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1b4ea7"/>
                <w:sz w:val="20"/>
                <w:szCs w:val="20"/>
                <w:rtl w:val="0"/>
              </w:rPr>
              <w:t xml:space="preserve"> Activities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19250" cy="14097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40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Music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Espresso Musical Stories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  <w:drawing>
                <wp:inline distB="114300" distT="114300" distL="114300" distR="114300">
                  <wp:extent cx="1685925" cy="1016000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1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tabs>
                <w:tab w:val="left" w:pos="241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tabs>
                <w:tab w:val="left" w:pos="2410"/>
              </w:tabs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85925" cy="1270000"/>
                  <wp:effectExtent b="0" l="0" r="0" t="0"/>
                  <wp:docPr id="10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27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shd w:fill="eeeeee" w:val="clear"/>
                <w:rtl w:val="0"/>
              </w:rPr>
              <w:t xml:space="preserve">Explore sounds, rhythms and instruments through the animated stories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Wednesday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4a86e8"/>
                <w:sz w:val="18"/>
                <w:szCs w:val="18"/>
                <w:rtl w:val="0"/>
              </w:rPr>
              <w:t xml:space="preserve">WALT read the e_e digraph.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color w:val="4a86e8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Espresso. Ash’s phonics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</w:rPr>
              <w:drawing>
                <wp:inline distB="114300" distT="114300" distL="114300" distR="114300">
                  <wp:extent cx="1214438" cy="723837"/>
                  <wp:effectExtent b="0" l="0" r="0" t="0"/>
                  <wp:docPr id="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7238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Times table rock Stars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 </w:t>
            </w:r>
          </w:p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WALT measure time.</w:t>
            </w:r>
          </w:p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Education City “Measuring Time”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19250" cy="838200"/>
                  <wp:effectExtent b="0" l="0" r="0" t="0"/>
                  <wp:docPr id="2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  <w:rtl w:val="0"/>
              </w:rPr>
              <w:t xml:space="preserve">Handwriting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Choose 5 tricky words. Can you practise spelling your words using the look, cover, write and check method.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9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 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WALT: read our high frequency/tricky words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Espresso-Sal’s Phonics.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  <w:drawing>
                <wp:inline distB="114300" distT="114300" distL="114300" distR="114300">
                  <wp:extent cx="2276475" cy="111760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11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Times table rock Stars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 </w:t>
            </w:r>
          </w:p>
          <w:p w:rsidR="00000000" w:rsidDel="00000000" w:rsidP="00000000" w:rsidRDefault="00000000" w:rsidRPr="00000000" w14:paraId="0000009B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WALT compare measurements of time.</w:t>
            </w:r>
          </w:p>
          <w:p w:rsidR="00000000" w:rsidDel="00000000" w:rsidP="00000000" w:rsidRDefault="00000000" w:rsidRPr="00000000" w14:paraId="0000009C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What can you do in 1 minute?</w:t>
            </w:r>
          </w:p>
          <w:p w:rsidR="00000000" w:rsidDel="00000000" w:rsidP="00000000" w:rsidRDefault="00000000" w:rsidRPr="00000000" w14:paraId="0000009E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How many of the following can you do……...</w:t>
            </w:r>
          </w:p>
          <w:p w:rsidR="00000000" w:rsidDel="00000000" w:rsidP="00000000" w:rsidRDefault="00000000" w:rsidRPr="00000000" w14:paraId="000000A0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Star jumps</w:t>
            </w:r>
          </w:p>
          <w:p w:rsidR="00000000" w:rsidDel="00000000" w:rsidP="00000000" w:rsidRDefault="00000000" w:rsidRPr="00000000" w14:paraId="000000A1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Hops</w:t>
            </w:r>
          </w:p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Runs on the spot</w:t>
            </w:r>
          </w:p>
          <w:p w:rsidR="00000000" w:rsidDel="00000000" w:rsidP="00000000" w:rsidRDefault="00000000" w:rsidRPr="00000000" w14:paraId="000000A3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Bounces of a ball</w:t>
            </w:r>
          </w:p>
          <w:p w:rsidR="00000000" w:rsidDel="00000000" w:rsidP="00000000" w:rsidRDefault="00000000" w:rsidRPr="00000000" w14:paraId="000000A4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Now how many can you do in 2 minutes? Do you think it will be more or less? Is 2 minutes longer or shorter than 1 minute?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  <w:rtl w:val="0"/>
              </w:rPr>
              <w:t xml:space="preserve">ICT- coding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Unit 1b ‘Obey my command’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Lesson 5 My own app (click and start)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on Espresso coding (remember to log in to Google Chrome and link data first so that you don’t need to keep putting in your username and password each time).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Each step of the lesson has a help video for you to watch before you give it a go!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85925" cy="520700"/>
                  <wp:effectExtent b="0" l="0" r="0" t="0"/>
                  <wp:docPr id="1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ff00ff"/>
                <w:sz w:val="20"/>
                <w:szCs w:val="20"/>
                <w:rtl w:val="0"/>
              </w:rPr>
              <w:t xml:space="preserve">Reading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- choose one of your reading books and read to an adult for 10 minutes </w:t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OR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log on to Oxford Owl and read some of the ebooks.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https://www.oxfordowl.co.uk/for-home/find-a-book/library-page/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color w:val="0000ff"/>
                <w:sz w:val="20"/>
                <w:szCs w:val="20"/>
                <w:rtl w:val="0"/>
              </w:rPr>
              <w:t xml:space="preserve">Phonics -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WALT:Spell high frequency/tricky words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Espresso Sal’s phonics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2276475" cy="1130300"/>
                  <wp:effectExtent b="0" l="0" r="0" t="0"/>
                  <wp:docPr id="4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13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Ten minutes - 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TTRS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Activity: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WALT compare measurements of time.</w:t>
            </w:r>
          </w:p>
          <w:p w:rsidR="00000000" w:rsidDel="00000000" w:rsidP="00000000" w:rsidRDefault="00000000" w:rsidRPr="00000000" w14:paraId="000000D3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Eduction City-Measuring Time</w:t>
            </w:r>
          </w:p>
          <w:p w:rsidR="00000000" w:rsidDel="00000000" w:rsidP="00000000" w:rsidRDefault="00000000" w:rsidRPr="00000000" w14:paraId="000000D5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457325" cy="1676400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67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</w:rPr>
              <w:drawing>
                <wp:inline distB="114300" distT="114300" distL="114300" distR="114300">
                  <wp:extent cx="1609725" cy="1028700"/>
                  <wp:effectExtent b="0" l="0" r="0" t="0"/>
                  <wp:docPr id="1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u w:val="single"/>
                <w:rtl w:val="0"/>
              </w:rPr>
              <w:t xml:space="preserve">PSHE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Talk to an adult about what makes you special? What makes you a good friend? What makes you feel  proud of yourself? 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Make a poster all about yourself. Make it colourful and eye catching. </w:t>
            </w:r>
          </w:p>
          <w:p w:rsidR="00000000" w:rsidDel="00000000" w:rsidP="00000000" w:rsidRDefault="00000000" w:rsidRPr="00000000" w14:paraId="000000E2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after="0" w:before="0" w:line="240" w:lineRule="auto"/>
              <w:ind w:left="0" w:firstLine="0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D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32" w:type="default"/>
      <w:pgSz w:h="11906" w:w="16838"/>
      <w:pgMar w:bottom="566.9291338582677" w:top="566.9291338582677" w:left="1133.8582677165355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mic Sans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Comic Sans MS" w:cs="Comic Sans MS" w:eastAsia="Comic Sans MS" w:hAnsi="Comic Sans MS"/>
        <w:b w:val="1"/>
        <w:color w:val="1b4ea7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22" Type="http://schemas.openxmlformats.org/officeDocument/2006/relationships/hyperlink" Target="https://www.oxfordowl.co.uk/for-home/find-a-book/library-page/" TargetMode="External"/><Relationship Id="rId21" Type="http://schemas.openxmlformats.org/officeDocument/2006/relationships/image" Target="media/image15.png"/><Relationship Id="rId24" Type="http://schemas.openxmlformats.org/officeDocument/2006/relationships/image" Target="media/image16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6" Type="http://schemas.openxmlformats.org/officeDocument/2006/relationships/image" Target="media/image1.png"/><Relationship Id="rId25" Type="http://schemas.openxmlformats.org/officeDocument/2006/relationships/hyperlink" Target="https://www.oxfordowl.co.uk/for-home/find-a-book/library-page/" TargetMode="External"/><Relationship Id="rId28" Type="http://schemas.openxmlformats.org/officeDocument/2006/relationships/hyperlink" Target="https://www.oxfordowl.co.uk/for-home/find-a-book/library-page/" TargetMode="External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hyperlink" Target="https://www.youtube.com/user/thebodycoach1" TargetMode="External"/><Relationship Id="rId29" Type="http://schemas.openxmlformats.org/officeDocument/2006/relationships/image" Target="media/image9.png"/><Relationship Id="rId7" Type="http://schemas.openxmlformats.org/officeDocument/2006/relationships/hyperlink" Target="http://www.youtube.com/user/CosmicKidsYoga" TargetMode="External"/><Relationship Id="rId8" Type="http://schemas.openxmlformats.org/officeDocument/2006/relationships/hyperlink" Target="https://www.oxfordowl.co.uk/for-home/find-a-book/library-page/" TargetMode="External"/><Relationship Id="rId31" Type="http://schemas.openxmlformats.org/officeDocument/2006/relationships/image" Target="media/image8.png"/><Relationship Id="rId30" Type="http://schemas.openxmlformats.org/officeDocument/2006/relationships/image" Target="media/image3.png"/><Relationship Id="rId11" Type="http://schemas.openxmlformats.org/officeDocument/2006/relationships/image" Target="media/image14.png"/><Relationship Id="rId10" Type="http://schemas.openxmlformats.org/officeDocument/2006/relationships/image" Target="media/image12.png"/><Relationship Id="rId32" Type="http://schemas.openxmlformats.org/officeDocument/2006/relationships/header" Target="header1.xml"/><Relationship Id="rId13" Type="http://schemas.openxmlformats.org/officeDocument/2006/relationships/image" Target="media/image13.png"/><Relationship Id="rId12" Type="http://schemas.openxmlformats.org/officeDocument/2006/relationships/image" Target="media/image6.png"/><Relationship Id="rId15" Type="http://schemas.openxmlformats.org/officeDocument/2006/relationships/image" Target="media/image2.png"/><Relationship Id="rId14" Type="http://schemas.openxmlformats.org/officeDocument/2006/relationships/hyperlink" Target="https://www.oxfordowl.co.uk/for-home/find-a-book/library-page/" TargetMode="External"/><Relationship Id="rId17" Type="http://schemas.openxmlformats.org/officeDocument/2006/relationships/hyperlink" Target="https://central.espresso.co.uk/espresso/modules/m1_index.html" TargetMode="External"/><Relationship Id="rId16" Type="http://schemas.openxmlformats.org/officeDocument/2006/relationships/hyperlink" Target="https://central.espresso.co.uk/espresso/primary_uk/index.html" TargetMode="External"/><Relationship Id="rId19" Type="http://schemas.openxmlformats.org/officeDocument/2006/relationships/image" Target="media/image4.png"/><Relationship Id="rId18" Type="http://schemas.openxmlformats.org/officeDocument/2006/relationships/hyperlink" Target="https://central.espresso.co.uk/espresso/primary_uk/subject/module/frontscreen/item849349/grade1/index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